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F6" w:rsidRDefault="00D64FF6" w:rsidP="00D64FF6">
      <w:pPr>
        <w:spacing w:after="0" w:line="240" w:lineRule="auto"/>
        <w:ind w:left="4956"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«Утверждаю»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</w:t>
      </w:r>
    </w:p>
    <w:p w:rsidR="00D64FF6" w:rsidRDefault="00D64FF6" w:rsidP="00D64FF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Директор МБОУ СОШ№ 26</w:t>
      </w:r>
    </w:p>
    <w:p w:rsidR="00D64FF6" w:rsidRDefault="00D64FF6" w:rsidP="00D64FF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proofErr w:type="spellStart"/>
      <w:r>
        <w:rPr>
          <w:rFonts w:ascii="Times New Roman" w:hAnsi="Times New Roman"/>
          <w:bCs/>
          <w:sz w:val="20"/>
          <w:szCs w:val="20"/>
        </w:rPr>
        <w:t>__________Потапкина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Э.Н.</w:t>
      </w:r>
    </w:p>
    <w:p w:rsidR="00D64FF6" w:rsidRDefault="00D64FF6" w:rsidP="00D64FF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</w:p>
    <w:p w:rsidR="00D64FF6" w:rsidRDefault="00D64FF6" w:rsidP="00D64FF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Приказ по МБОУ СОШ№26</w:t>
      </w:r>
    </w:p>
    <w:p w:rsidR="00D64FF6" w:rsidRDefault="00D64FF6" w:rsidP="00D64FF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   </w:t>
      </w:r>
      <w:r>
        <w:rPr>
          <w:rFonts w:ascii="Times New Roman" w:hAnsi="Times New Roman"/>
          <w:bCs/>
          <w:sz w:val="20"/>
          <w:szCs w:val="20"/>
        </w:rPr>
        <w:tab/>
        <w:t>№184б от «02» сентября 2013 г.</w:t>
      </w:r>
    </w:p>
    <w:p w:rsidR="00D64FF6" w:rsidRDefault="00D64FF6" w:rsidP="005E7AE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</w:pPr>
    </w:p>
    <w:p w:rsidR="00D64FF6" w:rsidRDefault="005E7AE8" w:rsidP="005E7AE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</w:pPr>
      <w:r w:rsidRPr="005E7AE8"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  <w:t> </w:t>
      </w:r>
    </w:p>
    <w:p w:rsidR="00D64FF6" w:rsidRDefault="00D64FF6" w:rsidP="005E7AE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0"/>
          <w:lang w:eastAsia="ru-RU"/>
        </w:rPr>
      </w:pPr>
    </w:p>
    <w:p w:rsidR="005E7AE8" w:rsidRPr="005E7AE8" w:rsidRDefault="005E7AE8" w:rsidP="005E7AE8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31B2A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5E7AE8" w:rsidRPr="005E7AE8" w:rsidRDefault="005E7AE8" w:rsidP="005E7AE8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31B2A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о порядке и основаниях перевода, отчисления и</w:t>
      </w:r>
    </w:p>
    <w:p w:rsidR="005E7AE8" w:rsidRPr="005E7AE8" w:rsidRDefault="005E7AE8" w:rsidP="005E7AE8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31B2A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 xml:space="preserve">восстановления </w:t>
      </w:r>
      <w:proofErr w:type="gramStart"/>
      <w:r w:rsidRPr="00131B2A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131B2A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, порядке оформления</w:t>
      </w:r>
    </w:p>
    <w:p w:rsidR="005E7AE8" w:rsidRPr="005E7AE8" w:rsidRDefault="005E7AE8" w:rsidP="005E7AE8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31B2A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возникновения, приостановления и прекращения</w:t>
      </w:r>
    </w:p>
    <w:p w:rsidR="005E7AE8" w:rsidRPr="005E7AE8" w:rsidRDefault="005E7AE8" w:rsidP="005E7AE8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31B2A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 xml:space="preserve">отношений между Учреждением и </w:t>
      </w:r>
      <w:proofErr w:type="gramStart"/>
      <w:r w:rsidRPr="00131B2A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обучающимися</w:t>
      </w:r>
      <w:proofErr w:type="gramEnd"/>
      <w:r w:rsidRPr="00131B2A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 xml:space="preserve"> и</w:t>
      </w:r>
    </w:p>
    <w:p w:rsidR="005E7AE8" w:rsidRPr="005E7AE8" w:rsidRDefault="005E7AE8" w:rsidP="005E7AE8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31B2A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(или) родителями (законными представителями)</w:t>
      </w:r>
    </w:p>
    <w:p w:rsidR="005E7AE8" w:rsidRPr="005E7AE8" w:rsidRDefault="005E7AE8" w:rsidP="005E7AE8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131B2A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несовершеннолетних обучающихся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5E7AE8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 1. </w:t>
      </w:r>
      <w:r w:rsidRPr="005E7AE8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1.1. Настоящее Положение определяет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МБОУ СОШ №26 г</w:t>
      </w:r>
      <w:proofErr w:type="gramStart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.Б</w:t>
      </w:r>
      <w:proofErr w:type="gramEnd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рянска  (далее – школа).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1.2. Настоящее Положение разработано в соответствии с Федеральным Законом от 29.12.2012 № 273-ФЗ «Об образовании в Российской Федерации».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5E7AE8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 2. </w:t>
      </w:r>
      <w:r w:rsidRPr="005E7AE8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Порядок и основания перевода.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2.1. Обучающиеся могут быть переведены в другие общеобразовательные учреждения в следующих случаях: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- в связи с переменой места жительства;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- в связи с переходом в общеобразовательное учреждение, реализующее другие виды образовательных программ;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- по желанию родителей (законных представителей).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2.2. 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2.3. Перевод обучающегося из одного общеобразовательного учреждения в другое может осуществляться в течение всего учебного года.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2.4. При переводе обучающегося из школы его родителям (законным представителям) выдаются документы, которые они обязаны представить в общеобразовательное учреждение: личное дело, табель успеваемости, медицинская карта (если находится в школе), справка о выбытии ученика. </w:t>
      </w: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Школа выдает документы по личному заявлению родителей (законных представителей) и с предоставлением справки о зачислении ребенка в другое общеобразовательное учреждение.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2.5. При переводе обучающегося в школу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подтверждающего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2.6. Перевод </w:t>
      </w:r>
      <w:proofErr w:type="gramStart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обучающихся</w:t>
      </w:r>
      <w:proofErr w:type="gramEnd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оформляется приказом директора.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5E7AE8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 3. </w:t>
      </w:r>
      <w:r w:rsidRPr="005E7AE8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 xml:space="preserve">Порядок и основания отчисления и восстановления </w:t>
      </w:r>
      <w:proofErr w:type="gramStart"/>
      <w:r w:rsidRPr="005E7AE8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5E7AE8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3.1. Образовательные отношения могут быть прекращены: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1) в связи с получением образования (завершением обучения);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2) досрочно по основаниям, установленным п.3.2 настоящего Положения.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3.2. Образовательные отношения могут быть прекращены досрочно в следующих случаях: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1) по инициативе обучающегося или родителей (законных представителей) 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2) по  инициативе школы в случае применения к </w:t>
      </w:r>
      <w:proofErr w:type="gramStart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обучающемуся</w:t>
      </w:r>
      <w:proofErr w:type="gramEnd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зачисление;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3) по обстоятельствам, не зависящим от воли обучающегося или родителей (законных представителей) несовершеннолетнего обучающегося и школы, в том числе в случае ликвидации школы.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3.3. Досрочное прекращение образовательных отношений по инициативе обучающегося или родителей (законных представителей) совершеннолетнего 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3.4. Основанием для прекращения образовательных отношений является приказ директора школы об отчислении обучающегося. Если с </w:t>
      </w:r>
      <w:proofErr w:type="gramStart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обучающимся</w:t>
      </w:r>
      <w:proofErr w:type="gramEnd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об отчислении. 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с даты</w:t>
      </w:r>
      <w:proofErr w:type="gramEnd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его отчисления из школы.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3.5. При досрочном прекращении образовательных отношений школа в трехдневный срок после издания приказа </w:t>
      </w:r>
      <w:proofErr w:type="gramStart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директора</w:t>
      </w:r>
      <w:proofErr w:type="gramEnd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об отчислении обучающегося выдает лицу, отчисленному из школы, </w:t>
      </w: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справку об обучении в соответствии с частью 12 ст.60 Федерального закона № 273-ФЗ «Об образовании в Российской Федерации».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5E7AE8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 4. </w:t>
      </w:r>
      <w:r w:rsidRPr="005E7AE8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Восстановление в школе.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4.1. Восстановление </w:t>
      </w:r>
      <w:proofErr w:type="gramStart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обучающегося</w:t>
      </w:r>
      <w:proofErr w:type="gramEnd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в школе, если он досрочно прекратил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образовательные отношения по своей инициативе или инициативе родителей (законных представителей), проводится в соответствии с Положением о  приеме детей  в школу.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5E7AE8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 5. </w:t>
      </w:r>
      <w:r w:rsidRPr="005E7AE8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5.1.Основанием возникновения образовательных отношений является приказ директора школы о приеме лица на обучение в школу или для прохождения промежуточной аттестации и (или) государственной итоговой аттестации.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5.2. В случае приема на </w:t>
      </w:r>
      <w:proofErr w:type="gramStart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обучение по</w:t>
      </w:r>
      <w:proofErr w:type="gramEnd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образовательным программам за счет средств физических и (или) юридических лиц изданию приказа о  приеме лица на обучение в школу предшествует заключение договора об образовании.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5.3. Права и обязанности обучающегося, предусмотренные  законодательством об образовании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5.4. Договор об образовании заключается в простой письменной форме </w:t>
      </w:r>
      <w:proofErr w:type="gramStart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между</w:t>
      </w:r>
      <w:proofErr w:type="gramEnd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: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1) школой и лицом, зачисляемым на обучение (родителями (законными представителями) несовершеннолетнего лица);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2) школой,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5.5.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</w:t>
      </w:r>
      <w:proofErr w:type="gramStart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)н</w:t>
      </w:r>
      <w:proofErr w:type="gramEnd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аправленности), форма обучения, срок освоения образовательной программы (продолжительность обучения).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5.6.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5.7. Сведения, указанные в договоре об оказании платных образовательных услуг, должны соответствовать информации, размещенной на официальном сайте Учреждения в сети "Интернет" на дату заключения договора.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5.8.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5.9. Наряду с установленными ст.61 Федерального закона № 273-ФЗ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</w:t>
      </w:r>
      <w:proofErr w:type="gramStart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быть</w:t>
      </w:r>
      <w:proofErr w:type="gramEnd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расторгнут в одностороннем порядке школой в случае просрочки оплаты 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5.10. Основания расторжения в одностороннем порядке Учреждением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договора об оказании платных образовательных услуг указываются в договоре.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5.11. Правила оказания платных образовательных услуг утверждаются Правительством Российской Федерации.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5.12.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5.13. </w:t>
      </w:r>
      <w:proofErr w:type="gramStart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Образовательные отношения изменяются в случае изменения условий 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  школы.</w:t>
      </w:r>
      <w:proofErr w:type="gramEnd"/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5.14. Образовательные отношения могут быть изменены как по инициативе обучающегося (родителей (законных представителей) несовершеннолетнего обучающегося) по его заявлению в письменной форме, так и по инициативе школы.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5.15. Основанием для изменения образовательных отношений является приказ директора. Если с </w:t>
      </w:r>
      <w:proofErr w:type="gramStart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обучающимся</w:t>
      </w:r>
      <w:proofErr w:type="gramEnd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(родителями (законными представителями) 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5.16. Права и обязанности обучающегося, предусмотренные  законодательством об образовании и локальными нормативными актами школы изменяются </w:t>
      </w:r>
      <w:proofErr w:type="gramStart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с даты издания</w:t>
      </w:r>
      <w:proofErr w:type="gramEnd"/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приказа или с иной указанной в нем даты.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5E7AE8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 6. </w:t>
      </w:r>
      <w:r w:rsidRPr="005E7AE8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Заключительные положения.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lastRenderedPageBreak/>
        <w:t>6.1. Настоящее Положение вступает в силу с 01.09.2013г.</w:t>
      </w:r>
    </w:p>
    <w:p w:rsidR="005E7AE8" w:rsidRPr="005E7AE8" w:rsidRDefault="005E7AE8" w:rsidP="005E7AE8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5E7AE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6.2. Настоящее Положение вывешивается для ознакомления на сайт школы.</w:t>
      </w:r>
    </w:p>
    <w:p w:rsidR="00075DEF" w:rsidRDefault="00075DEF"/>
    <w:sectPr w:rsidR="00075DEF" w:rsidSect="0007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AE8"/>
    <w:rsid w:val="00075DEF"/>
    <w:rsid w:val="00131B2A"/>
    <w:rsid w:val="005E7AE8"/>
    <w:rsid w:val="00B26B08"/>
    <w:rsid w:val="00D6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EF"/>
  </w:style>
  <w:style w:type="paragraph" w:styleId="2">
    <w:name w:val="heading 2"/>
    <w:basedOn w:val="a"/>
    <w:link w:val="20"/>
    <w:uiPriority w:val="9"/>
    <w:qFormat/>
    <w:rsid w:val="005E7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A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2014-12-22T21:44:00Z</dcterms:created>
  <dcterms:modified xsi:type="dcterms:W3CDTF">2015-06-07T14:16:00Z</dcterms:modified>
</cp:coreProperties>
</file>